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B4F3E" w14:textId="7829DA4C" w:rsidR="002A7C5C" w:rsidRPr="00807E85" w:rsidRDefault="00EA4D4A">
      <w:pPr>
        <w:jc w:val="right"/>
        <w:rPr>
          <w:rFonts w:ascii="Arial Black" w:hAnsi="Arial Black" w:cs="Arial"/>
          <w:color w:val="80808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B26B690" wp14:editId="33A76646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2333625" cy="824177"/>
            <wp:effectExtent l="0" t="0" r="0" b="0"/>
            <wp:wrapNone/>
            <wp:docPr id="1614337579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337579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379" cy="829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7C5C" w:rsidRPr="00807E85">
        <w:rPr>
          <w:rFonts w:ascii="Arial Black" w:hAnsi="Arial Black" w:cs="Arial"/>
          <w:color w:val="808080"/>
          <w:sz w:val="52"/>
          <w:szCs w:val="52"/>
        </w:rPr>
        <w:t xml:space="preserve">AGENDA </w:t>
      </w:r>
    </w:p>
    <w:p w14:paraId="7D7BD483" w14:textId="77777777" w:rsidR="002A7C5C" w:rsidRDefault="002A7C5C">
      <w:pPr>
        <w:jc w:val="right"/>
        <w:rPr>
          <w:color w:val="808080"/>
        </w:rPr>
      </w:pPr>
      <w:r>
        <w:rPr>
          <w:b/>
          <w:bCs/>
        </w:rPr>
        <w:t xml:space="preserve">Southern Valley </w:t>
      </w:r>
      <w:r w:rsidR="00796E9A">
        <w:rPr>
          <w:b/>
          <w:bCs/>
        </w:rPr>
        <w:t>Committee</w:t>
      </w:r>
      <w:r>
        <w:rPr>
          <w:b/>
          <w:bCs/>
        </w:rPr>
        <w:t xml:space="preserve"> Meeting</w:t>
      </w:r>
    </w:p>
    <w:p w14:paraId="1294A160" w14:textId="3C4347F1" w:rsidR="002A7C5C" w:rsidRDefault="002330E1">
      <w:pPr>
        <w:pStyle w:val="Heading1"/>
      </w:pPr>
      <w:r>
        <w:t xml:space="preserve"> </w:t>
      </w:r>
      <w:r w:rsidR="002B6AE7">
        <w:t>March 12, 2026</w:t>
      </w:r>
    </w:p>
    <w:p w14:paraId="6AFF960C" w14:textId="286D85C2" w:rsidR="002A7C5C" w:rsidRDefault="003B2F17">
      <w:pPr>
        <w:jc w:val="right"/>
        <w:rPr>
          <w:b/>
          <w:bCs/>
        </w:rPr>
      </w:pPr>
      <w:r>
        <w:rPr>
          <w:b/>
          <w:bCs/>
        </w:rPr>
        <w:t>8:</w:t>
      </w:r>
      <w:r w:rsidR="00450FE5">
        <w:rPr>
          <w:b/>
          <w:bCs/>
        </w:rPr>
        <w:t>30</w:t>
      </w:r>
      <w:r w:rsidR="002A7C5C">
        <w:rPr>
          <w:b/>
          <w:bCs/>
        </w:rPr>
        <w:t xml:space="preserve"> a.m. – </w:t>
      </w:r>
      <w:r w:rsidR="004E197B">
        <w:rPr>
          <w:b/>
          <w:bCs/>
        </w:rPr>
        <w:t>12:</w:t>
      </w:r>
      <w:r w:rsidR="002A2F46">
        <w:rPr>
          <w:b/>
          <w:bCs/>
        </w:rPr>
        <w:t>15</w:t>
      </w:r>
      <w:r w:rsidR="002A7C5C">
        <w:rPr>
          <w:b/>
          <w:bCs/>
        </w:rPr>
        <w:t xml:space="preserve"> </w:t>
      </w:r>
      <w:r w:rsidR="00D4191A">
        <w:rPr>
          <w:b/>
          <w:bCs/>
        </w:rPr>
        <w:t>p</w:t>
      </w:r>
      <w:r w:rsidR="002A7C5C">
        <w:rPr>
          <w:b/>
          <w:bCs/>
        </w:rPr>
        <w:t>.m.</w:t>
      </w:r>
    </w:p>
    <w:p w14:paraId="6A2C30B6" w14:textId="77777777" w:rsidR="002A7C5C" w:rsidRPr="00807E85" w:rsidRDefault="002A7C5C">
      <w:pPr>
        <w:rPr>
          <w:b/>
          <w:bCs/>
          <w:sz w:val="20"/>
          <w:szCs w:val="20"/>
        </w:rPr>
      </w:pPr>
    </w:p>
    <w:p w14:paraId="3C5594C1" w14:textId="77777777" w:rsidR="002A7C5C" w:rsidRDefault="00460835">
      <w:pPr>
        <w:rPr>
          <w:b/>
          <w:bCs/>
        </w:rPr>
      </w:pPr>
      <w:r>
        <w:rPr>
          <w:b/>
          <w:bCs/>
        </w:rPr>
        <w:pict w14:anchorId="0C3E40CA">
          <v:rect id="_x0000_i1025" style="width:0;height:1.5pt" o:hralign="center" o:hrstd="t" o:hr="t" fillcolor="#aca899" stroked="f"/>
        </w:pict>
      </w:r>
    </w:p>
    <w:p w14:paraId="3A387366" w14:textId="414E8AE0" w:rsidR="002A7C5C" w:rsidRPr="00807E85" w:rsidRDefault="002A7C5C">
      <w:pPr>
        <w:tabs>
          <w:tab w:val="left" w:pos="1800"/>
        </w:tabs>
        <w:rPr>
          <w:b/>
          <w:bCs/>
        </w:rPr>
      </w:pPr>
      <w:r w:rsidRPr="00807E85">
        <w:rPr>
          <w:b/>
          <w:bCs/>
        </w:rPr>
        <w:t>LOCATION:</w:t>
      </w:r>
      <w:r w:rsidRPr="00807E85">
        <w:tab/>
      </w:r>
      <w:r w:rsidR="009B6E4D" w:rsidRPr="00807E85">
        <w:rPr>
          <w:b/>
          <w:bCs/>
        </w:rPr>
        <w:t>Athens City Schools Central Office</w:t>
      </w:r>
      <w:r w:rsidR="003A145B">
        <w:rPr>
          <w:b/>
          <w:bCs/>
        </w:rPr>
        <w:t>/Athens-Meigs ESC</w:t>
      </w:r>
    </w:p>
    <w:p w14:paraId="22AFEE3E" w14:textId="77777777" w:rsidR="002A7C5C" w:rsidRDefault="002A7C5C" w:rsidP="00450FE5">
      <w:pPr>
        <w:tabs>
          <w:tab w:val="left" w:pos="1800"/>
        </w:tabs>
        <w:rPr>
          <w:b/>
          <w:bCs/>
        </w:rPr>
      </w:pPr>
      <w:r w:rsidRPr="00807E85">
        <w:rPr>
          <w:b/>
          <w:bCs/>
        </w:rPr>
        <w:tab/>
      </w:r>
      <w:r w:rsidR="00450FE5">
        <w:rPr>
          <w:b/>
          <w:bCs/>
        </w:rPr>
        <w:t>21 Birge Drive</w:t>
      </w:r>
    </w:p>
    <w:p w14:paraId="5253805D" w14:textId="77777777" w:rsidR="00B831F0" w:rsidRPr="00807E85" w:rsidRDefault="004E197B" w:rsidP="00450FE5">
      <w:pPr>
        <w:tabs>
          <w:tab w:val="left" w:pos="1800"/>
        </w:tabs>
      </w:pPr>
      <w:r>
        <w:rPr>
          <w:b/>
          <w:bCs/>
        </w:rPr>
        <w:tab/>
        <w:t xml:space="preserve">Chauncey, Ohio </w:t>
      </w:r>
      <w:r w:rsidR="00B831F0">
        <w:rPr>
          <w:b/>
          <w:bCs/>
        </w:rPr>
        <w:t>45719</w:t>
      </w:r>
    </w:p>
    <w:p w14:paraId="68704055" w14:textId="77777777" w:rsidR="003F2369" w:rsidRPr="00807E85" w:rsidRDefault="002A7C5C" w:rsidP="00B831F0">
      <w:pPr>
        <w:tabs>
          <w:tab w:val="left" w:pos="1800"/>
        </w:tabs>
        <w:rPr>
          <w:b/>
          <w:bCs/>
        </w:rPr>
      </w:pPr>
      <w:r w:rsidRPr="00807E85">
        <w:rPr>
          <w:b/>
          <w:bCs/>
        </w:rPr>
        <w:tab/>
      </w:r>
    </w:p>
    <w:p w14:paraId="3560E0D6" w14:textId="77777777" w:rsidR="002A7C5C" w:rsidRDefault="00460835">
      <w:pPr>
        <w:tabs>
          <w:tab w:val="left" w:pos="1800"/>
        </w:tabs>
      </w:pPr>
      <w:r>
        <w:pict w14:anchorId="4B4836E9">
          <v:rect id="_x0000_i1026" style="width:0;height:1.5pt" o:hralign="center" o:hrstd="t" o:hr="t" fillcolor="#aca899" stroked="f"/>
        </w:pict>
      </w:r>
    </w:p>
    <w:p w14:paraId="609E310E" w14:textId="77777777" w:rsidR="002A7C5C" w:rsidRDefault="002A7C5C">
      <w:pPr>
        <w:tabs>
          <w:tab w:val="left" w:pos="1800"/>
        </w:tabs>
      </w:pPr>
    </w:p>
    <w:tbl>
      <w:tblPr>
        <w:tblW w:w="10080" w:type="dxa"/>
        <w:tblInd w:w="115" w:type="dxa"/>
        <w:tblBorders>
          <w:insideH w:val="single" w:sz="4" w:space="0" w:color="auto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980"/>
        <w:gridCol w:w="8100"/>
      </w:tblGrid>
      <w:tr w:rsidR="00165F69" w14:paraId="1C9935BC" w14:textId="77777777">
        <w:trPr>
          <w:trHeight w:val="605"/>
        </w:trPr>
        <w:tc>
          <w:tcPr>
            <w:tcW w:w="1980" w:type="dxa"/>
            <w:tcBorders>
              <w:right w:val="single" w:sz="4" w:space="0" w:color="auto"/>
            </w:tcBorders>
          </w:tcPr>
          <w:p w14:paraId="2FCCD295" w14:textId="77777777" w:rsidR="00165F69" w:rsidRDefault="009B6E4D" w:rsidP="00450FE5">
            <w:pPr>
              <w:rPr>
                <w:b/>
                <w:bCs/>
              </w:rPr>
            </w:pPr>
            <w:r>
              <w:rPr>
                <w:b/>
                <w:bCs/>
              </w:rPr>
              <w:t>8:</w:t>
            </w:r>
            <w:r w:rsidR="00450FE5">
              <w:rPr>
                <w:b/>
                <w:bCs/>
              </w:rPr>
              <w:t>30</w:t>
            </w:r>
            <w:r>
              <w:rPr>
                <w:b/>
                <w:bCs/>
              </w:rPr>
              <w:t xml:space="preserve"> – 8:</w:t>
            </w:r>
            <w:r w:rsidR="00450FE5">
              <w:rPr>
                <w:b/>
                <w:bCs/>
              </w:rPr>
              <w:t>4</w:t>
            </w:r>
            <w:r w:rsidR="00522319">
              <w:rPr>
                <w:b/>
                <w:bCs/>
              </w:rPr>
              <w:t>5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7891" w14:textId="77777777" w:rsidR="00165F69" w:rsidRPr="000E4724" w:rsidRDefault="003F2369">
            <w:pPr>
              <w:rPr>
                <w:b/>
                <w:bCs/>
              </w:rPr>
            </w:pPr>
            <w:r>
              <w:rPr>
                <w:b/>
              </w:rPr>
              <w:t>Registration</w:t>
            </w:r>
          </w:p>
        </w:tc>
      </w:tr>
      <w:tr w:rsidR="009B6E4D" w14:paraId="5E7FF435" w14:textId="77777777">
        <w:trPr>
          <w:trHeight w:val="864"/>
        </w:trPr>
        <w:tc>
          <w:tcPr>
            <w:tcW w:w="1980" w:type="dxa"/>
            <w:tcBorders>
              <w:right w:val="single" w:sz="4" w:space="0" w:color="auto"/>
            </w:tcBorders>
          </w:tcPr>
          <w:p w14:paraId="3CAF25B8" w14:textId="4F24AC7E" w:rsidR="009B6E4D" w:rsidRDefault="00667F85" w:rsidP="00522319">
            <w:pPr>
              <w:rPr>
                <w:b/>
                <w:bCs/>
              </w:rPr>
            </w:pPr>
            <w:r>
              <w:rPr>
                <w:b/>
                <w:bCs/>
              </w:rPr>
              <w:t>8:</w:t>
            </w:r>
            <w:r w:rsidR="00522319">
              <w:rPr>
                <w:b/>
                <w:bCs/>
              </w:rPr>
              <w:t>45</w:t>
            </w:r>
            <w:r>
              <w:rPr>
                <w:b/>
                <w:bCs/>
              </w:rPr>
              <w:t xml:space="preserve"> – 9</w:t>
            </w:r>
            <w:r w:rsidR="009B6E4D">
              <w:rPr>
                <w:b/>
                <w:bCs/>
              </w:rPr>
              <w:t>:</w:t>
            </w:r>
            <w:r w:rsidR="002350F8">
              <w:rPr>
                <w:b/>
                <w:bCs/>
              </w:rPr>
              <w:t>00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D511" w14:textId="77777777" w:rsidR="009B6E4D" w:rsidRPr="009B6E4D" w:rsidRDefault="002330E1" w:rsidP="00440426">
            <w:pPr>
              <w:rPr>
                <w:b/>
                <w:bCs/>
                <w:i/>
                <w:u w:val="single"/>
              </w:rPr>
            </w:pPr>
            <w:r>
              <w:rPr>
                <w:b/>
                <w:bCs/>
                <w:i/>
                <w:u w:val="single"/>
              </w:rPr>
              <w:t>C</w:t>
            </w:r>
            <w:r w:rsidR="001521BE">
              <w:rPr>
                <w:b/>
                <w:bCs/>
                <w:i/>
                <w:u w:val="single"/>
              </w:rPr>
              <w:t>ommittee</w:t>
            </w:r>
            <w:r>
              <w:rPr>
                <w:b/>
                <w:bCs/>
                <w:i/>
                <w:u w:val="single"/>
              </w:rPr>
              <w:t xml:space="preserve"> Business</w:t>
            </w:r>
          </w:p>
          <w:p w14:paraId="0668C31F" w14:textId="77777777" w:rsidR="002330E1" w:rsidRDefault="002330E1" w:rsidP="002330E1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C13C9E">
              <w:rPr>
                <w:rFonts w:cs="Arial"/>
              </w:rPr>
              <w:t>Committee Reports</w:t>
            </w:r>
          </w:p>
          <w:p w14:paraId="62B540B3" w14:textId="77777777" w:rsidR="00667F85" w:rsidRPr="00807E85" w:rsidRDefault="00667F85" w:rsidP="008B3184">
            <w:pPr>
              <w:ind w:left="720"/>
              <w:rPr>
                <w:sz w:val="20"/>
                <w:szCs w:val="20"/>
              </w:rPr>
            </w:pPr>
          </w:p>
        </w:tc>
      </w:tr>
      <w:tr w:rsidR="00667F85" w14:paraId="4E0D4D40" w14:textId="77777777">
        <w:trPr>
          <w:trHeight w:val="640"/>
        </w:trPr>
        <w:tc>
          <w:tcPr>
            <w:tcW w:w="1980" w:type="dxa"/>
            <w:tcBorders>
              <w:right w:val="single" w:sz="4" w:space="0" w:color="auto"/>
            </w:tcBorders>
          </w:tcPr>
          <w:p w14:paraId="6DC885A5" w14:textId="72B9E5EC" w:rsidR="00667F85" w:rsidRDefault="00667F85" w:rsidP="00522319">
            <w:pPr>
              <w:rPr>
                <w:b/>
                <w:bCs/>
              </w:rPr>
            </w:pPr>
            <w:r>
              <w:rPr>
                <w:b/>
                <w:bCs/>
              </w:rPr>
              <w:t>9:</w:t>
            </w:r>
            <w:r w:rsidR="002350F8">
              <w:rPr>
                <w:b/>
                <w:bCs/>
              </w:rPr>
              <w:t>00</w:t>
            </w:r>
            <w:r>
              <w:rPr>
                <w:b/>
                <w:bCs/>
              </w:rPr>
              <w:t xml:space="preserve"> – 10:</w:t>
            </w:r>
            <w:r w:rsidR="002350F8">
              <w:rPr>
                <w:b/>
                <w:bCs/>
              </w:rPr>
              <w:t>00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32E5" w14:textId="77777777" w:rsidR="00BA6D6D" w:rsidRDefault="00BA6D6D" w:rsidP="00BA6D6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Facilities Maintenance</w:t>
            </w:r>
          </w:p>
          <w:p w14:paraId="20DB8031" w14:textId="77777777" w:rsidR="00BA6D6D" w:rsidRDefault="00BA6D6D" w:rsidP="00BA6D6D">
            <w:pPr>
              <w:rPr>
                <w:bCs/>
              </w:rPr>
            </w:pPr>
            <w:r>
              <w:rPr>
                <w:bCs/>
              </w:rPr>
              <w:t>Speaker: Trent Kaltenbach</w:t>
            </w:r>
          </w:p>
          <w:p w14:paraId="236753F9" w14:textId="1FD19B2A" w:rsidR="00522319" w:rsidRPr="005962AE" w:rsidRDefault="00BA6D6D" w:rsidP="00BA6D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</w:rPr>
              <w:t>Field Advisor – Tremco Roofing &amp; Building Maintenance</w:t>
            </w:r>
          </w:p>
        </w:tc>
      </w:tr>
      <w:tr w:rsidR="00667F85" w14:paraId="3E7EB3B1" w14:textId="77777777">
        <w:trPr>
          <w:trHeight w:val="640"/>
        </w:trPr>
        <w:tc>
          <w:tcPr>
            <w:tcW w:w="1980" w:type="dxa"/>
            <w:tcBorders>
              <w:right w:val="single" w:sz="4" w:space="0" w:color="auto"/>
            </w:tcBorders>
          </w:tcPr>
          <w:p w14:paraId="6F596943" w14:textId="4BABE977" w:rsidR="00667F85" w:rsidRDefault="00807E85" w:rsidP="00C765E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350F8">
              <w:rPr>
                <w:b/>
                <w:bCs/>
              </w:rPr>
              <w:t>0</w:t>
            </w:r>
            <w:r>
              <w:rPr>
                <w:b/>
                <w:bCs/>
              </w:rPr>
              <w:t>:</w:t>
            </w:r>
            <w:r w:rsidR="002350F8">
              <w:rPr>
                <w:b/>
                <w:bCs/>
              </w:rPr>
              <w:t>00</w:t>
            </w:r>
            <w:r w:rsidR="00667F85">
              <w:rPr>
                <w:b/>
                <w:bCs/>
              </w:rPr>
              <w:t xml:space="preserve"> – </w:t>
            </w:r>
            <w:r w:rsidR="00C765EC">
              <w:rPr>
                <w:b/>
                <w:bCs/>
              </w:rPr>
              <w:t>10:</w:t>
            </w:r>
            <w:r w:rsidR="002350F8">
              <w:rPr>
                <w:b/>
                <w:bCs/>
              </w:rPr>
              <w:t>15</w:t>
            </w:r>
            <w:r w:rsidR="00667F85">
              <w:rPr>
                <w:b/>
                <w:bCs/>
              </w:rPr>
              <w:t xml:space="preserve">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2773" w14:textId="6AB5345E" w:rsidR="00667F85" w:rsidRDefault="00E77757" w:rsidP="00857152">
            <w:r>
              <w:rPr>
                <w:b/>
                <w:i/>
                <w:u w:val="single"/>
              </w:rPr>
              <w:t>BREAK</w:t>
            </w:r>
            <w:r w:rsidR="00FB2F74">
              <w:rPr>
                <w:b/>
                <w:i/>
                <w:u w:val="single"/>
              </w:rPr>
              <w:t>/Collaboration</w:t>
            </w:r>
          </w:p>
          <w:p w14:paraId="237E4736" w14:textId="77777777" w:rsidR="005962AE" w:rsidRPr="005962AE" w:rsidRDefault="005962AE" w:rsidP="005962AE">
            <w:pPr>
              <w:rPr>
                <w:bCs/>
              </w:rPr>
            </w:pPr>
          </w:p>
        </w:tc>
      </w:tr>
      <w:tr w:rsidR="00807E85" w14:paraId="00E2A524" w14:textId="77777777" w:rsidTr="00F527E1">
        <w:trPr>
          <w:trHeight w:val="1135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14:paraId="1DC0554F" w14:textId="1FC1E585" w:rsidR="00807E85" w:rsidRDefault="00C765EC" w:rsidP="00FC00C2">
            <w:pPr>
              <w:rPr>
                <w:b/>
                <w:bCs/>
              </w:rPr>
            </w:pPr>
            <w:r>
              <w:rPr>
                <w:b/>
                <w:bCs/>
              </w:rPr>
              <w:t>10:</w:t>
            </w:r>
            <w:r w:rsidR="002350F8">
              <w:rPr>
                <w:b/>
                <w:bCs/>
              </w:rPr>
              <w:t xml:space="preserve">15 </w:t>
            </w:r>
            <w:r w:rsidR="005962AE">
              <w:rPr>
                <w:b/>
                <w:bCs/>
              </w:rPr>
              <w:t>to 11:</w:t>
            </w:r>
            <w:r w:rsidR="00FC00C2">
              <w:rPr>
                <w:b/>
                <w:bCs/>
              </w:rPr>
              <w:t>15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9137" w14:textId="77777777" w:rsidR="00BA6D6D" w:rsidRPr="001C1012" w:rsidRDefault="00BA6D6D" w:rsidP="00BA6D6D">
            <w:pPr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Property Tax Reform and Local Funding Strategies</w:t>
            </w:r>
          </w:p>
          <w:p w14:paraId="1473D322" w14:textId="77777777" w:rsidR="00BA6D6D" w:rsidRPr="001C1012" w:rsidRDefault="00BA6D6D" w:rsidP="00BA6D6D">
            <w:pPr>
              <w:rPr>
                <w:rFonts w:cs="Arial"/>
              </w:rPr>
            </w:pPr>
            <w:r w:rsidRPr="001C1012">
              <w:rPr>
                <w:rFonts w:cs="Arial"/>
              </w:rPr>
              <w:t>Speake</w:t>
            </w:r>
            <w:r>
              <w:rPr>
                <w:rFonts w:cs="Arial"/>
              </w:rPr>
              <w:t>r: Paul Rutter</w:t>
            </w:r>
          </w:p>
          <w:p w14:paraId="5D3CCF1E" w14:textId="3A778569" w:rsidR="00E77757" w:rsidRPr="003D1131" w:rsidRDefault="00BA6D6D" w:rsidP="00BA6D6D">
            <w:pPr>
              <w:rPr>
                <w:rFonts w:ascii="Times New Roman" w:hAnsi="Times New Roman"/>
              </w:rPr>
            </w:pPr>
            <w:r>
              <w:t>Partner – Bricker Graydon Wyatt LLP</w:t>
            </w:r>
          </w:p>
        </w:tc>
      </w:tr>
      <w:tr w:rsidR="00807E85" w14:paraId="03D0A66B" w14:textId="77777777" w:rsidTr="003D1131">
        <w:trPr>
          <w:trHeight w:val="44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177E" w14:textId="20EB35EF" w:rsidR="00807E85" w:rsidRDefault="003D1131" w:rsidP="00FC00C2">
            <w:pPr>
              <w:rPr>
                <w:b/>
                <w:bCs/>
              </w:rPr>
            </w:pPr>
            <w:r>
              <w:rPr>
                <w:b/>
                <w:bCs/>
              </w:rPr>
              <w:t>11:</w:t>
            </w:r>
            <w:r w:rsidR="00FC00C2">
              <w:rPr>
                <w:b/>
                <w:bCs/>
              </w:rPr>
              <w:t>15</w:t>
            </w:r>
            <w:r w:rsidR="005962AE">
              <w:rPr>
                <w:b/>
                <w:bCs/>
              </w:rPr>
              <w:t xml:space="preserve"> – </w:t>
            </w:r>
            <w:r w:rsidR="00FC00C2">
              <w:rPr>
                <w:b/>
                <w:bCs/>
              </w:rPr>
              <w:t>11:45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C411" w14:textId="77777777" w:rsidR="00BA6D6D" w:rsidRDefault="00BA6D6D" w:rsidP="00BA6D6D">
            <w:pPr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 xml:space="preserve">Artificial Intelligence and the </w:t>
            </w:r>
            <w:proofErr w:type="spellStart"/>
            <w:r>
              <w:rPr>
                <w:rFonts w:cs="Arial"/>
                <w:b/>
                <w:u w:val="single"/>
              </w:rPr>
              <w:t>Treasurers</w:t>
            </w:r>
            <w:proofErr w:type="spellEnd"/>
            <w:r>
              <w:rPr>
                <w:rFonts w:cs="Arial"/>
                <w:b/>
                <w:u w:val="single"/>
              </w:rPr>
              <w:t xml:space="preserve"> Office</w:t>
            </w:r>
          </w:p>
          <w:p w14:paraId="4307A567" w14:textId="77777777" w:rsidR="00BA6D6D" w:rsidRDefault="00BA6D6D" w:rsidP="00BA6D6D">
            <w:pPr>
              <w:rPr>
                <w:rFonts w:cs="Arial"/>
              </w:rPr>
            </w:pPr>
            <w:r>
              <w:rPr>
                <w:rFonts w:cs="Arial"/>
              </w:rPr>
              <w:t>Speaker: Kyle Yost</w:t>
            </w:r>
          </w:p>
          <w:p w14:paraId="197BA1E4" w14:textId="17614978" w:rsidR="008F3D62" w:rsidRDefault="00BA6D6D" w:rsidP="00BA6D6D">
            <w:pPr>
              <w:rPr>
                <w:bCs/>
              </w:rPr>
            </w:pPr>
            <w:r>
              <w:rPr>
                <w:rFonts w:cs="Arial"/>
              </w:rPr>
              <w:t xml:space="preserve">Account Executive - </w:t>
            </w:r>
            <w:proofErr w:type="spellStart"/>
            <w:r>
              <w:rPr>
                <w:rFonts w:cs="Arial"/>
              </w:rPr>
              <w:t>DataServ</w:t>
            </w:r>
            <w:proofErr w:type="spellEnd"/>
          </w:p>
          <w:p w14:paraId="5657DD46" w14:textId="1E0DFBA5" w:rsidR="00A57E6D" w:rsidRPr="00937510" w:rsidRDefault="00A57E6D" w:rsidP="005962AE"/>
        </w:tc>
      </w:tr>
      <w:tr w:rsidR="008F3D62" w14:paraId="70CAC628" w14:textId="77777777" w:rsidTr="003D1131">
        <w:trPr>
          <w:trHeight w:val="44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FE21" w14:textId="6D7AF188" w:rsidR="008F3D62" w:rsidRDefault="002350F8" w:rsidP="00FC00C2">
            <w:pPr>
              <w:rPr>
                <w:b/>
                <w:bCs/>
              </w:rPr>
            </w:pPr>
            <w:r>
              <w:rPr>
                <w:b/>
                <w:bCs/>
              </w:rPr>
              <w:t>11:</w:t>
            </w:r>
            <w:r w:rsidR="00FC00C2">
              <w:rPr>
                <w:b/>
                <w:bCs/>
              </w:rPr>
              <w:t>45-12:15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3F16" w14:textId="4E11C9EB" w:rsidR="00522319" w:rsidRDefault="00BA6D6D" w:rsidP="005962AE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OASBO Updates/</w:t>
            </w:r>
            <w:r w:rsidR="00273BFF">
              <w:rPr>
                <w:b/>
                <w:bCs/>
                <w:u w:val="single"/>
              </w:rPr>
              <w:t>Roundtable Discussion</w:t>
            </w:r>
          </w:p>
          <w:p w14:paraId="49C6F5A6" w14:textId="77777777" w:rsidR="00522319" w:rsidRPr="002350F8" w:rsidRDefault="00522319" w:rsidP="002350F8">
            <w:pPr>
              <w:rPr>
                <w:b/>
                <w:bCs/>
                <w:u w:val="single"/>
              </w:rPr>
            </w:pPr>
          </w:p>
        </w:tc>
      </w:tr>
      <w:tr w:rsidR="003D1131" w14:paraId="4CABB900" w14:textId="77777777" w:rsidTr="00807E85">
        <w:trPr>
          <w:trHeight w:val="442"/>
        </w:trPr>
        <w:tc>
          <w:tcPr>
            <w:tcW w:w="19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E20D91B" w14:textId="1D452346" w:rsidR="003D1131" w:rsidRDefault="003D1131" w:rsidP="008F3D62">
            <w:pPr>
              <w:rPr>
                <w:b/>
                <w:bCs/>
              </w:rPr>
            </w:pPr>
            <w:r>
              <w:rPr>
                <w:b/>
                <w:bCs/>
              </w:rPr>
              <w:t>12:</w:t>
            </w:r>
            <w:r w:rsidR="002A2F46">
              <w:rPr>
                <w:b/>
                <w:bCs/>
              </w:rPr>
              <w:t>15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359BED" w14:textId="58365DA4" w:rsidR="003D1131" w:rsidRPr="003D1131" w:rsidRDefault="002A2F46" w:rsidP="00BA6D6D">
            <w:pPr>
              <w:rPr>
                <w:rFonts w:cs="Arial"/>
                <w:b/>
                <w:color w:val="000000"/>
                <w:u w:val="single"/>
              </w:rPr>
            </w:pPr>
            <w:r>
              <w:rPr>
                <w:rFonts w:cs="Arial"/>
                <w:b/>
                <w:color w:val="000000"/>
                <w:u w:val="single"/>
              </w:rPr>
              <w:t xml:space="preserve">Lunch provided by </w:t>
            </w:r>
            <w:r w:rsidR="00BA6D6D">
              <w:rPr>
                <w:rFonts w:cs="Arial"/>
                <w:b/>
                <w:color w:val="000000"/>
                <w:u w:val="single"/>
              </w:rPr>
              <w:t>Tremco</w:t>
            </w:r>
            <w:r>
              <w:rPr>
                <w:rFonts w:cs="Arial"/>
                <w:b/>
                <w:color w:val="000000"/>
                <w:u w:val="single"/>
              </w:rPr>
              <w:t>/</w:t>
            </w:r>
            <w:r w:rsidR="003D1131" w:rsidRPr="003D1131">
              <w:rPr>
                <w:rFonts w:cs="Arial"/>
                <w:b/>
                <w:color w:val="000000"/>
                <w:u w:val="single"/>
              </w:rPr>
              <w:t>Adjourn</w:t>
            </w:r>
          </w:p>
        </w:tc>
      </w:tr>
    </w:tbl>
    <w:p w14:paraId="72E51009" w14:textId="77777777" w:rsidR="00342593" w:rsidRPr="00C13C9E" w:rsidRDefault="00342593" w:rsidP="00807E85">
      <w:pPr>
        <w:autoSpaceDE w:val="0"/>
        <w:autoSpaceDN w:val="0"/>
        <w:adjustRightInd w:val="0"/>
        <w:rPr>
          <w:rFonts w:cs="Arial"/>
          <w:color w:val="000000"/>
        </w:rPr>
      </w:pPr>
    </w:p>
    <w:sectPr w:rsidR="00342593" w:rsidRPr="00C13C9E" w:rsidSect="0081253B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E998B" w14:textId="77777777" w:rsidR="00460835" w:rsidRDefault="00460835" w:rsidP="00C13C9E">
      <w:r>
        <w:separator/>
      </w:r>
    </w:p>
  </w:endnote>
  <w:endnote w:type="continuationSeparator" w:id="0">
    <w:p w14:paraId="3E1E21C1" w14:textId="77777777" w:rsidR="00460835" w:rsidRDefault="00460835" w:rsidP="00C1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17AE1" w14:textId="77777777" w:rsidR="00460835" w:rsidRDefault="00460835" w:rsidP="00C13C9E">
      <w:r>
        <w:separator/>
      </w:r>
    </w:p>
  </w:footnote>
  <w:footnote w:type="continuationSeparator" w:id="0">
    <w:p w14:paraId="37686BFB" w14:textId="77777777" w:rsidR="00460835" w:rsidRDefault="00460835" w:rsidP="00C13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50370"/>
    <w:multiLevelType w:val="hybridMultilevel"/>
    <w:tmpl w:val="E18A0122"/>
    <w:lvl w:ilvl="0" w:tplc="614ADF8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A7A89"/>
    <w:multiLevelType w:val="hybridMultilevel"/>
    <w:tmpl w:val="443C4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F172D"/>
    <w:multiLevelType w:val="hybridMultilevel"/>
    <w:tmpl w:val="5FBC3764"/>
    <w:lvl w:ilvl="0" w:tplc="256293EC">
      <w:start w:val="74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1539734304">
    <w:abstractNumId w:val="2"/>
  </w:num>
  <w:num w:numId="2" w16cid:durableId="2046444864">
    <w:abstractNumId w:val="0"/>
  </w:num>
  <w:num w:numId="3" w16cid:durableId="1733891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66"/>
    <w:rsid w:val="00005B8E"/>
    <w:rsid w:val="00016D07"/>
    <w:rsid w:val="00046504"/>
    <w:rsid w:val="000658DD"/>
    <w:rsid w:val="000A6328"/>
    <w:rsid w:val="000E4724"/>
    <w:rsid w:val="001328A8"/>
    <w:rsid w:val="00147290"/>
    <w:rsid w:val="001521BE"/>
    <w:rsid w:val="00165F69"/>
    <w:rsid w:val="001A3606"/>
    <w:rsid w:val="001C1012"/>
    <w:rsid w:val="00206D4A"/>
    <w:rsid w:val="0022027D"/>
    <w:rsid w:val="002330E1"/>
    <w:rsid w:val="002350F8"/>
    <w:rsid w:val="0023673F"/>
    <w:rsid w:val="00273BFF"/>
    <w:rsid w:val="002A2F46"/>
    <w:rsid w:val="002A7C5C"/>
    <w:rsid w:val="002B6AE7"/>
    <w:rsid w:val="002C488A"/>
    <w:rsid w:val="002C7559"/>
    <w:rsid w:val="002E0661"/>
    <w:rsid w:val="003039A9"/>
    <w:rsid w:val="003423A6"/>
    <w:rsid w:val="00342593"/>
    <w:rsid w:val="003A145B"/>
    <w:rsid w:val="003B2F17"/>
    <w:rsid w:val="003D1131"/>
    <w:rsid w:val="003F2369"/>
    <w:rsid w:val="004136D4"/>
    <w:rsid w:val="00414D96"/>
    <w:rsid w:val="00426457"/>
    <w:rsid w:val="00440426"/>
    <w:rsid w:val="00445FA4"/>
    <w:rsid w:val="00450FE5"/>
    <w:rsid w:val="00460835"/>
    <w:rsid w:val="004A2CAA"/>
    <w:rsid w:val="004E125D"/>
    <w:rsid w:val="004E197B"/>
    <w:rsid w:val="004E28DC"/>
    <w:rsid w:val="004E6615"/>
    <w:rsid w:val="004F14AB"/>
    <w:rsid w:val="00522319"/>
    <w:rsid w:val="005373A2"/>
    <w:rsid w:val="0055670D"/>
    <w:rsid w:val="00576CCE"/>
    <w:rsid w:val="005962AE"/>
    <w:rsid w:val="005A74B2"/>
    <w:rsid w:val="005C189B"/>
    <w:rsid w:val="00667F85"/>
    <w:rsid w:val="006C7DD6"/>
    <w:rsid w:val="00732725"/>
    <w:rsid w:val="00763411"/>
    <w:rsid w:val="00765414"/>
    <w:rsid w:val="00790D38"/>
    <w:rsid w:val="00796E9A"/>
    <w:rsid w:val="007D6564"/>
    <w:rsid w:val="007E5EAF"/>
    <w:rsid w:val="00806FAD"/>
    <w:rsid w:val="00807E85"/>
    <w:rsid w:val="0081253B"/>
    <w:rsid w:val="00820C04"/>
    <w:rsid w:val="00853DF1"/>
    <w:rsid w:val="00854457"/>
    <w:rsid w:val="00857152"/>
    <w:rsid w:val="00867C76"/>
    <w:rsid w:val="00870D45"/>
    <w:rsid w:val="00873AA7"/>
    <w:rsid w:val="008B3184"/>
    <w:rsid w:val="008C6CE9"/>
    <w:rsid w:val="008F3D62"/>
    <w:rsid w:val="00937510"/>
    <w:rsid w:val="009444B7"/>
    <w:rsid w:val="009B6E4D"/>
    <w:rsid w:val="009F2BA4"/>
    <w:rsid w:val="00A41947"/>
    <w:rsid w:val="00A57E6D"/>
    <w:rsid w:val="00AB3153"/>
    <w:rsid w:val="00B03815"/>
    <w:rsid w:val="00B2074F"/>
    <w:rsid w:val="00B831F0"/>
    <w:rsid w:val="00B97714"/>
    <w:rsid w:val="00BA6D6D"/>
    <w:rsid w:val="00BB0FFD"/>
    <w:rsid w:val="00BE4643"/>
    <w:rsid w:val="00BF1F91"/>
    <w:rsid w:val="00C13C9E"/>
    <w:rsid w:val="00C765EC"/>
    <w:rsid w:val="00C8242B"/>
    <w:rsid w:val="00CF76F2"/>
    <w:rsid w:val="00D4191A"/>
    <w:rsid w:val="00D512DF"/>
    <w:rsid w:val="00D71949"/>
    <w:rsid w:val="00DE0533"/>
    <w:rsid w:val="00E07DBC"/>
    <w:rsid w:val="00E62E66"/>
    <w:rsid w:val="00E77757"/>
    <w:rsid w:val="00EA4D4A"/>
    <w:rsid w:val="00EB1D56"/>
    <w:rsid w:val="00EF2963"/>
    <w:rsid w:val="00F527E1"/>
    <w:rsid w:val="00F875B2"/>
    <w:rsid w:val="00FB2F74"/>
    <w:rsid w:val="00FC00C2"/>
    <w:rsid w:val="00FD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0CDCE5"/>
  <w15:chartTrackingRefBased/>
  <w15:docId w15:val="{6E1F279D-17A2-41C2-BD76-EBCDE349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1800"/>
      </w:tabs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F2369"/>
    <w:rPr>
      <w:color w:val="0000FF"/>
      <w:u w:val="single"/>
    </w:rPr>
  </w:style>
  <w:style w:type="paragraph" w:styleId="Header">
    <w:name w:val="header"/>
    <w:basedOn w:val="Normal"/>
    <w:link w:val="HeaderChar"/>
    <w:rsid w:val="00C13C9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13C9E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C13C9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13C9E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C7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1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unting\Local%20Settings\Temporary%20Internet%20Files\Content.IE5\GD8PA7WX\tp611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tp611[1]</Template>
  <TotalTime>0</TotalTime>
  <Pages>1</Pages>
  <Words>111</Words>
  <Characters>637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HP</Company>
  <LinksUpToDate>false</LinksUpToDate>
  <CharactersWithSpaces>747</CharactersWithSpaces>
  <SharedDoc>false</SharedDoc>
  <HLinks>
    <vt:vector size="6" baseType="variant">
      <vt:variant>
        <vt:i4>5767241</vt:i4>
      </vt:variant>
      <vt:variant>
        <vt:i4>0</vt:i4>
      </vt:variant>
      <vt:variant>
        <vt:i4>0</vt:i4>
      </vt:variant>
      <vt:variant>
        <vt:i4>5</vt:i4>
      </vt:variant>
      <vt:variant>
        <vt:lpwstr>http://www.athenscity.k12.oh.us/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mbunting</dc:creator>
  <cp:keywords/>
  <cp:lastModifiedBy>Carmen Knowlton</cp:lastModifiedBy>
  <cp:revision>2</cp:revision>
  <cp:lastPrinted>2023-09-13T18:02:00Z</cp:lastPrinted>
  <dcterms:created xsi:type="dcterms:W3CDTF">2026-02-23T14:39:00Z</dcterms:created>
  <dcterms:modified xsi:type="dcterms:W3CDTF">2026-02-23T14:39:00Z</dcterms:modified>
</cp:coreProperties>
</file>